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495300" cy="704850"/>
            <wp:effectExtent l="19050" t="0" r="0" b="0"/>
            <wp:docPr id="1" name="Рисунок 1" descr="http://krasnoslobodsk-admin.ru/images/sloboda-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asnoslobodsk-admin.ru/images/sloboda-gerb.png"/>
                    <pic:cNvPicPr>
                      <a:picLocks noChangeAspect="1" noChangeArrowheads="1"/>
                    </pic:cNvPicPr>
                  </pic:nvPicPr>
                  <pic:blipFill>
                    <a:blip r:embed="rId5" cstate="print"/>
                    <a:srcRect/>
                    <a:stretch>
                      <a:fillRect/>
                    </a:stretch>
                  </pic:blipFill>
                  <pic:spPr bwMode="auto">
                    <a:xfrm>
                      <a:off x="0" y="0"/>
                      <a:ext cx="495300" cy="704850"/>
                    </a:xfrm>
                    <a:prstGeom prst="rect">
                      <a:avLst/>
                    </a:prstGeom>
                    <a:noFill/>
                    <a:ln w="9525">
                      <a:noFill/>
                      <a:miter lim="800000"/>
                      <a:headEnd/>
                      <a:tailEnd/>
                    </a:ln>
                  </pic:spPr>
                </pic:pic>
              </a:graphicData>
            </a:graphic>
          </wp:inline>
        </w:drawing>
      </w:r>
    </w:p>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ДУМА</w:t>
      </w:r>
    </w:p>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городского поселения г.Краснослободск</w:t>
      </w:r>
    </w:p>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7A50DC">
        <w:rPr>
          <w:rFonts w:ascii="Times New Roman" w:eastAsia="Times New Roman" w:hAnsi="Times New Roman" w:cs="Times New Roman"/>
          <w:b/>
          <w:bCs/>
          <w:sz w:val="24"/>
          <w:szCs w:val="24"/>
          <w:lang w:eastAsia="ru-RU"/>
        </w:rPr>
        <w:t>Среднеахтубинского</w:t>
      </w:r>
      <w:proofErr w:type="spellEnd"/>
      <w:r w:rsidRPr="007A50DC">
        <w:rPr>
          <w:rFonts w:ascii="Times New Roman" w:eastAsia="Times New Roman" w:hAnsi="Times New Roman" w:cs="Times New Roman"/>
          <w:b/>
          <w:bCs/>
          <w:sz w:val="24"/>
          <w:szCs w:val="24"/>
          <w:lang w:eastAsia="ru-RU"/>
        </w:rPr>
        <w:t xml:space="preserve"> муниципального района</w:t>
      </w:r>
    </w:p>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Волгоградской области</w:t>
      </w:r>
    </w:p>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w:t>
      </w:r>
    </w:p>
    <w:p w:rsidR="007A50DC" w:rsidRPr="007A50DC" w:rsidRDefault="007A50DC" w:rsidP="007A50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РЕШЕНИЕ</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От 14 февраля 2018 года                    № 53/323</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 «О внесении изменений в  Устав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   В соответствии со статьей 44 Федерального закона от 06.10.2003 № 131-ФЗ «Об общих принципах организации местного самоуправления в Российской Федерации», руководствуясь Федеральным законом от 29.12.2017 № 455-ФЗ </w:t>
      </w:r>
      <w:r w:rsidRPr="007A50DC">
        <w:rPr>
          <w:rFonts w:ascii="Times New Roman" w:eastAsia="Times New Roman" w:hAnsi="Times New Roman" w:cs="Times New Roman"/>
          <w:sz w:val="24"/>
          <w:szCs w:val="24"/>
          <w:lang w:eastAsia="ru-RU"/>
        </w:rPr>
        <w:br/>
        <w:t xml:space="preserve">«О внесении изменений в Градостроительный кодекс Российской Федерации и отдельные законодательные акты Российской Федерации», Федеральным законом от 29.12.2017 № 463-ФЗ «О внесении изменений в Федеральный закон «Об общих принципах организации местного самоуправления в Российской Федерации»  Уставом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Дума городского поселения г. Краснослободск,</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РЕШИЛА:</w:t>
      </w:r>
    </w:p>
    <w:p w:rsidR="007A50DC" w:rsidRPr="007A50DC" w:rsidRDefault="007A50DC" w:rsidP="007A50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Внести в Устав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следующие изменения:</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1.1.Часть 1 статьи 3 Устава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изложить в следующей редакции: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w:t>
      </w:r>
      <w:r w:rsidRPr="007A50DC">
        <w:rPr>
          <w:rFonts w:ascii="Times New Roman" w:eastAsia="Times New Roman" w:hAnsi="Times New Roman" w:cs="Times New Roman"/>
          <w:sz w:val="24"/>
          <w:szCs w:val="24"/>
          <w:lang w:eastAsia="ru-RU"/>
        </w:rPr>
        <w:t>1. Территорию поселения составляют исторически сложившиеся земли, входящие в состав городского поселения поселки Вторая Пятилетка, Песчанка,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городского поселения г. Краснослободск».</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lastRenderedPageBreak/>
        <w:t xml:space="preserve">         1.2.Пункт 21 части 1 статьи 5 Устава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изложить в следующей редакции: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xml:space="preserve">        </w:t>
      </w:r>
      <w:r w:rsidRPr="007A50DC">
        <w:rPr>
          <w:rFonts w:ascii="Times New Roman" w:eastAsia="Times New Roman" w:hAnsi="Times New Roman" w:cs="Times New Roman"/>
          <w:sz w:val="24"/>
          <w:szCs w:val="24"/>
          <w:lang w:eastAsia="ru-RU"/>
        </w:rPr>
        <w:t>«21) утверждение правил благоустройства территории  городского поселения г. Краснослободск, осуществление контроля за их соблюдением, организация благоустройства территории  городского поселения г. Краснослободск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городского поселения г. Краснослободск».</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         1.3.Статью 12 Устава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в следующей редакции: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«Статья 12. Публичные слушания, общественные обсуждения.</w:t>
      </w:r>
    </w:p>
    <w:p w:rsidR="007A50DC" w:rsidRPr="007A50DC" w:rsidRDefault="007A50DC" w:rsidP="007A50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Для обсуждения проектов муниципальных правовых актов по вопросам местного значения поселения Думой городского поселения г. Краснослободск, главой городского поселения г. Краснослободск проводятся публичные слушания с участием жителей поселения.</w:t>
      </w:r>
    </w:p>
    <w:p w:rsidR="007A50DC" w:rsidRPr="007A50DC" w:rsidRDefault="007A50DC" w:rsidP="007A50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На публичные слушания должны выноситься:</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1) проект устава  городского поселения г. Краснослободск, а также проект муниципального нормативного правового акта о внесении изменений и дополнений в данный устав, кроме случаев, когда в устав  городского поселения г. Краснослободск вносятся изменения в форме точного воспроизведения положений Конституции Российской Федерации, федеральных законов, конституции (устава) или законов Волгоградской области в целях приведения устава городского поселения г. Краснослободск в соответствие с этими нормативными правовыми актами;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2) проект местного бюджета и отчет о его исполнении;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3) проект стратегии социально-экономического развития  городского поселения г. Краснослободск;</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4) вопросы о преобразовании  городского поселения г. Краснослободск,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городского поселения г. Краснослободск требуется получение согласия населения городского поселения г. Краснослободск, выраженного путем голосования либо на сходах граждан.</w:t>
      </w:r>
    </w:p>
    <w:p w:rsidR="007A50DC" w:rsidRPr="007A50DC" w:rsidRDefault="007A50DC" w:rsidP="007A50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Порядок организации и проведения публичных слушаний по проектам и вопросам, указанным в части 2 настоящей статьи, определяется нормативными правовыми актами Думы городского поселения г. Краснослободск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7A50DC" w:rsidRPr="007A50DC" w:rsidRDefault="007A50DC" w:rsidP="007A50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lastRenderedPageBreak/>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Думы городского поселения г. Краснослободск, с учетом положений законодательства о градостроительной деятельности.».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1.4.Пункт 18 части 1 статьи 20 Устава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изложить в следующей редакции: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xml:space="preserve">       </w:t>
      </w:r>
      <w:r w:rsidRPr="007A50DC">
        <w:rPr>
          <w:rFonts w:ascii="Times New Roman" w:eastAsia="Times New Roman" w:hAnsi="Times New Roman" w:cs="Times New Roman"/>
          <w:sz w:val="24"/>
          <w:szCs w:val="24"/>
          <w:lang w:eastAsia="ru-RU"/>
        </w:rPr>
        <w:t>«18)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          1.5. Пункт 4 части 1 статьи 20 Устава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изложить в следующей редакции: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«4) утверждение стратегии социально-экономического развития городского поселения г. Краснослободск.</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xml:space="preserve">1.6. Часть 9 статьи 21 Устава городского поселения г. Краснослободск </w:t>
      </w:r>
      <w:proofErr w:type="spellStart"/>
      <w:r w:rsidRPr="007A50DC">
        <w:rPr>
          <w:rFonts w:ascii="Times New Roman" w:eastAsia="Times New Roman" w:hAnsi="Times New Roman" w:cs="Times New Roman"/>
          <w:sz w:val="24"/>
          <w:szCs w:val="24"/>
          <w:lang w:eastAsia="ru-RU"/>
        </w:rPr>
        <w:t>Среднеахтубинского</w:t>
      </w:r>
      <w:proofErr w:type="spellEnd"/>
      <w:r w:rsidRPr="007A50DC">
        <w:rPr>
          <w:rFonts w:ascii="Times New Roman" w:eastAsia="Times New Roman" w:hAnsi="Times New Roman" w:cs="Times New Roman"/>
          <w:sz w:val="24"/>
          <w:szCs w:val="24"/>
          <w:lang w:eastAsia="ru-RU"/>
        </w:rPr>
        <w:t xml:space="preserve"> муниципального района Волгоградской области изложить в следующей редакции:</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«9) В случае, если глава городского поселения г. Краснослободск, полномочия которого прекращены досрочно на основании правового акта высшего должностного лица Волгоградской области об отрешении от должности главы городского поселения г. Краснослободск, либо на основании решения Думы городского поселения г. Краснослободск об удалении главы городского поселения г. Краснослободск в отставку, обжалует данные правовой акт или решение в судебном порядке, Дума городского поселения г. Краснослободск не вправе принимать решение об избрании главы городского поселения г. Краснослободск, избираемого Думой городского поселения г. Краснослободск  из числа кандидатов, представленных конкурсной комиссией по результатам конкурса, до вступления решения суда в законную силу».</w:t>
      </w:r>
    </w:p>
    <w:p w:rsidR="007A50DC" w:rsidRPr="007A50DC" w:rsidRDefault="007A50DC" w:rsidP="007A50D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lastRenderedPageBreak/>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Председатель Думы</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городского поселения</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г. Краснослободск                                                                                        А.В. Бондарев</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b/>
          <w:bCs/>
          <w:sz w:val="24"/>
          <w:szCs w:val="24"/>
          <w:lang w:eastAsia="ru-RU"/>
        </w:rPr>
        <w:t>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Глава</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 городского поселения </w:t>
      </w:r>
    </w:p>
    <w:p w:rsidR="007A50DC" w:rsidRPr="007A50DC" w:rsidRDefault="007A50DC" w:rsidP="007A50DC">
      <w:pPr>
        <w:spacing w:before="100" w:beforeAutospacing="1" w:after="100" w:afterAutospacing="1" w:line="240" w:lineRule="auto"/>
        <w:rPr>
          <w:rFonts w:ascii="Times New Roman" w:eastAsia="Times New Roman" w:hAnsi="Times New Roman" w:cs="Times New Roman"/>
          <w:sz w:val="24"/>
          <w:szCs w:val="24"/>
          <w:lang w:eastAsia="ru-RU"/>
        </w:rPr>
      </w:pPr>
      <w:r w:rsidRPr="007A50DC">
        <w:rPr>
          <w:rFonts w:ascii="Times New Roman" w:eastAsia="Times New Roman" w:hAnsi="Times New Roman" w:cs="Times New Roman"/>
          <w:sz w:val="24"/>
          <w:szCs w:val="24"/>
          <w:lang w:eastAsia="ru-RU"/>
        </w:rPr>
        <w:t>г. Краснослободск                                                                                         В.В. Сурков</w:t>
      </w:r>
    </w:p>
    <w:p w:rsidR="00F75485" w:rsidRDefault="00F75485"/>
    <w:sectPr w:rsidR="00F75485" w:rsidSect="00F754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20BD7"/>
    <w:multiLevelType w:val="multilevel"/>
    <w:tmpl w:val="C19AA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FC02AF"/>
    <w:multiLevelType w:val="multilevel"/>
    <w:tmpl w:val="4E185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710C73"/>
    <w:multiLevelType w:val="multilevel"/>
    <w:tmpl w:val="8B9E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1E2651"/>
    <w:multiLevelType w:val="multilevel"/>
    <w:tmpl w:val="456C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A50DC"/>
    <w:rsid w:val="007A50DC"/>
    <w:rsid w:val="00F75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50DC"/>
    <w:rPr>
      <w:b/>
      <w:bCs/>
    </w:rPr>
  </w:style>
  <w:style w:type="paragraph" w:styleId="a5">
    <w:name w:val="Balloon Text"/>
    <w:basedOn w:val="a"/>
    <w:link w:val="a6"/>
    <w:uiPriority w:val="99"/>
    <w:semiHidden/>
    <w:unhideWhenUsed/>
    <w:rsid w:val="007A50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5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97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6516</Characters>
  <Application>Microsoft Office Word</Application>
  <DocSecurity>0</DocSecurity>
  <Lines>54</Lines>
  <Paragraphs>15</Paragraphs>
  <ScaleCrop>false</ScaleCrop>
  <Company>Krokoz™</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2019-12-06T17:33:00Z</dcterms:created>
  <dcterms:modified xsi:type="dcterms:W3CDTF">2019-12-06T17:35:00Z</dcterms:modified>
</cp:coreProperties>
</file>